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39" w:rsidRDefault="00781E39" w:rsidP="00781E3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-291465</wp:posOffset>
            </wp:positionV>
            <wp:extent cx="969645" cy="792480"/>
            <wp:effectExtent l="0" t="0" r="1905" b="762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И</w:t>
      </w: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П-ИСМ-6.3-01.08-10-02</w:t>
      </w:r>
    </w:p>
    <w:p w:rsidR="00781E39" w:rsidRPr="00781E39" w:rsidRDefault="00781E39" w:rsidP="00781E3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81E39" w:rsidRPr="00781E39" w:rsidRDefault="00781E39" w:rsidP="00781E39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4"/>
          <w:lang w:eastAsia="ru-RU"/>
        </w:rPr>
        <w:t>Акционерное общество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«Дальневосточная распределительная сетевая компания»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Филиал «Амурские электрические сети»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Univers" w:eastAsia="Times New Roman" w:hAnsi="Univers" w:cs="Times New Roman"/>
          <w:color w:val="000000"/>
          <w:sz w:val="14"/>
          <w:szCs w:val="24"/>
          <w:lang w:eastAsia="ru-RU"/>
        </w:rPr>
      </w:pPr>
      <w:r w:rsidRPr="00781E39">
        <w:rPr>
          <w:rFonts w:ascii="Univers" w:eastAsia="Times New Roman" w:hAnsi="Univers" w:cs="Times New Roman"/>
          <w:color w:val="000000"/>
          <w:sz w:val="14"/>
          <w:szCs w:val="24"/>
          <w:lang w:eastAsia="ru-RU"/>
        </w:rPr>
        <w:t>_____________________________________________________________________________________________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Univers" w:eastAsia="Times New Roman" w:hAnsi="Univers" w:cs="Times New Roman"/>
          <w:color w:val="000000"/>
          <w:sz w:val="10"/>
          <w:szCs w:val="24"/>
          <w:lang w:eastAsia="ru-RU"/>
        </w:rPr>
      </w:pP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ул. Театральная, </w:t>
      </w:r>
      <w:smartTag w:uri="urn:schemas-microsoft-com:office:smarttags" w:element="metricconverter">
        <w:smartTagPr>
          <w:attr w:name="ProductID" w:val="179, г"/>
        </w:smartTagPr>
        <w:r w:rsidRPr="00781E39">
          <w:rPr>
            <w:rFonts w:ascii="Times New Roman" w:eastAsia="Times New Roman" w:hAnsi="Times New Roman" w:cs="Times New Roman"/>
            <w:color w:val="000000"/>
            <w:sz w:val="16"/>
            <w:szCs w:val="24"/>
            <w:lang w:eastAsia="ru-RU"/>
          </w:rPr>
          <w:t>179, г</w:t>
        </w:r>
      </w:smartTag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 Благовещенск,  675003,  Россия  Тел: (4162) 399-359; Факс (4162) 399-289;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E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-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mail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: 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doc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@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amur</w:t>
      </w:r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</w:t>
      </w:r>
      <w:proofErr w:type="spellStart"/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drsk</w:t>
      </w:r>
      <w:proofErr w:type="spellEnd"/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.</w:t>
      </w:r>
      <w:proofErr w:type="spellStart"/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val="en-US" w:eastAsia="ru-RU"/>
        </w:rPr>
        <w:t>ru</w:t>
      </w:r>
      <w:proofErr w:type="spellEnd"/>
      <w:r w:rsidRPr="00781E39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 xml:space="preserve"> ОКПО 97987579, ОГРН 1052800111308, ИНН/КПП 2801108200/280102003</w:t>
      </w:r>
    </w:p>
    <w:p w:rsidR="00781E39" w:rsidRPr="00781E39" w:rsidRDefault="00781E39" w:rsidP="00781E39">
      <w:pPr>
        <w:tabs>
          <w:tab w:val="left" w:pos="6060"/>
        </w:tabs>
        <w:spacing w:after="0" w:line="240" w:lineRule="auto"/>
        <w:jc w:val="center"/>
        <w:rPr>
          <w:rFonts w:ascii="Franklin Gothic Medium" w:eastAsia="Times New Roman" w:hAnsi="Franklin Gothic Medium" w:cs="Times New Roman"/>
          <w:b/>
          <w:color w:val="000000"/>
          <w:sz w:val="16"/>
          <w:szCs w:val="24"/>
          <w:lang w:eastAsia="ru-RU"/>
        </w:rPr>
      </w:pPr>
    </w:p>
    <w:tbl>
      <w:tblPr>
        <w:tblW w:w="4946" w:type="pct"/>
        <w:tblLook w:val="01E0" w:firstRow="1" w:lastRow="1" w:firstColumn="1" w:lastColumn="1" w:noHBand="0" w:noVBand="0"/>
      </w:tblPr>
      <w:tblGrid>
        <w:gridCol w:w="4934"/>
        <w:gridCol w:w="4814"/>
      </w:tblGrid>
      <w:tr w:rsidR="00781E39" w:rsidRPr="00781E39" w:rsidTr="00781E39">
        <w:tc>
          <w:tcPr>
            <w:tcW w:w="2531" w:type="pct"/>
          </w:tcPr>
          <w:p w:rsidR="00781E39" w:rsidRPr="00781E39" w:rsidRDefault="00781E39" w:rsidP="00781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469" w:type="pct"/>
          </w:tcPr>
          <w:p w:rsidR="00781E39" w:rsidRPr="00781E39" w:rsidRDefault="00781E39" w:rsidP="00C32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ТЕХНИЧЕСКОЕ ЗАДАНИЕ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работ: 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Ремонт </w:t>
      </w:r>
      <w:r w:rsidR="009B256D" w:rsidRP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ВЛ-35 </w:t>
      </w:r>
      <w:proofErr w:type="spellStart"/>
      <w:r w:rsidR="009B256D" w:rsidRP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кВ</w:t>
      </w:r>
      <w:proofErr w:type="spellEnd"/>
      <w:r w:rsidR="00887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="00887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Бузули</w:t>
      </w:r>
      <w:proofErr w:type="spellEnd"/>
      <w:r w:rsidR="00887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-Заводская, Шимановск-Мухино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»</w:t>
      </w:r>
    </w:p>
    <w:p w:rsidR="009F0233" w:rsidRPr="0097066D" w:rsidRDefault="009F0233" w:rsidP="00F21B7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066D">
        <w:rPr>
          <w:rFonts w:ascii="Times New Roman" w:hAnsi="Times New Roman" w:cs="Times New Roman"/>
          <w:b/>
          <w:sz w:val="26"/>
          <w:szCs w:val="26"/>
        </w:rPr>
        <w:t>1. Объект ремонта:</w:t>
      </w:r>
    </w:p>
    <w:p w:rsidR="009F0233" w:rsidRDefault="00887F5D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F62006">
        <w:rPr>
          <w:rFonts w:ascii="Times New Roman" w:hAnsi="Times New Roman" w:cs="Times New Roman"/>
          <w:sz w:val="26"/>
          <w:szCs w:val="26"/>
        </w:rPr>
        <w:t xml:space="preserve">ВЛ-35 </w:t>
      </w:r>
      <w:proofErr w:type="spellStart"/>
      <w:r w:rsidR="00F6200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F620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2006">
        <w:rPr>
          <w:rFonts w:ascii="Times New Roman" w:hAnsi="Times New Roman" w:cs="Times New Roman"/>
          <w:sz w:val="26"/>
          <w:szCs w:val="26"/>
        </w:rPr>
        <w:t>Бузули</w:t>
      </w:r>
      <w:proofErr w:type="spellEnd"/>
      <w:r w:rsidR="009B256D" w:rsidRPr="009B256D">
        <w:rPr>
          <w:rFonts w:ascii="Times New Roman" w:hAnsi="Times New Roman" w:cs="Times New Roman"/>
          <w:sz w:val="26"/>
          <w:szCs w:val="26"/>
        </w:rPr>
        <w:t>-Заводская</w:t>
      </w:r>
      <w:r w:rsidR="00DA3C83" w:rsidRPr="00DA3C8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B256D">
        <w:rPr>
          <w:rFonts w:ascii="Times New Roman" w:hAnsi="Times New Roman" w:cs="Times New Roman"/>
          <w:sz w:val="26"/>
          <w:szCs w:val="26"/>
        </w:rPr>
        <w:t>Свободненский</w:t>
      </w:r>
      <w:proofErr w:type="spellEnd"/>
      <w:r w:rsidR="009B256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923ED"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887F5D" w:rsidRPr="001A07CE" w:rsidRDefault="00887F5D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ВЛ-35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Шимановск-Мухино</w:t>
      </w:r>
      <w:r w:rsidRPr="00DA3C83">
        <w:rPr>
          <w:rFonts w:ascii="Times New Roman" w:hAnsi="Times New Roman" w:cs="Times New Roman"/>
          <w:sz w:val="26"/>
          <w:szCs w:val="26"/>
        </w:rPr>
        <w:t xml:space="preserve">, </w:t>
      </w:r>
      <w:r w:rsidR="003B65AB">
        <w:rPr>
          <w:rFonts w:ascii="Times New Roman" w:hAnsi="Times New Roman" w:cs="Times New Roman"/>
          <w:sz w:val="26"/>
          <w:szCs w:val="26"/>
        </w:rPr>
        <w:t>Шиманов</w:t>
      </w:r>
      <w:r>
        <w:rPr>
          <w:rFonts w:ascii="Times New Roman" w:hAnsi="Times New Roman" w:cs="Times New Roman"/>
          <w:sz w:val="26"/>
          <w:szCs w:val="26"/>
        </w:rPr>
        <w:t>ский район</w:t>
      </w:r>
      <w:r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i/>
          <w:sz w:val="26"/>
          <w:szCs w:val="26"/>
        </w:rPr>
      </w:pPr>
    </w:p>
    <w:p w:rsidR="009F0233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Pr="0097066D">
        <w:rPr>
          <w:rFonts w:ascii="Times New Roman" w:hAnsi="Times New Roman" w:cs="Times New Roman"/>
          <w:b/>
          <w:bCs/>
          <w:sz w:val="26"/>
          <w:szCs w:val="26"/>
        </w:rPr>
        <w:t>Объем работ:</w:t>
      </w:r>
    </w:p>
    <w:p w:rsidR="00887F5D" w:rsidRPr="0097066D" w:rsidRDefault="00887F5D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 ВЛ-35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Бузули</w:t>
      </w:r>
      <w:proofErr w:type="spellEnd"/>
      <w:r w:rsidRPr="009B256D">
        <w:rPr>
          <w:rFonts w:ascii="Times New Roman" w:hAnsi="Times New Roman" w:cs="Times New Roman"/>
          <w:sz w:val="26"/>
          <w:szCs w:val="26"/>
        </w:rPr>
        <w:t>-Заводская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A07CE" w:rsidRDefault="00887F5D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9B256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фундаментов</w:t>
      </w:r>
      <w:r w:rsidR="001A07CE"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87F5D" w:rsidRDefault="00887F5D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Ремонт опоры.</w:t>
      </w:r>
    </w:p>
    <w:p w:rsidR="00887F5D" w:rsidRDefault="00887F5D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2.2 </w:t>
      </w:r>
      <w:r>
        <w:rPr>
          <w:rFonts w:ascii="Times New Roman" w:hAnsi="Times New Roman" w:cs="Times New Roman"/>
          <w:sz w:val="26"/>
          <w:szCs w:val="26"/>
        </w:rPr>
        <w:t xml:space="preserve">ВЛ-35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Шимановск-Мухино:</w:t>
      </w:r>
    </w:p>
    <w:p w:rsidR="00887F5D" w:rsidRDefault="00887F5D" w:rsidP="001A07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Замена фундаментов.</w:t>
      </w:r>
    </w:p>
    <w:p w:rsidR="001A07CE" w:rsidRPr="001A07CE" w:rsidRDefault="00887F5D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2.3 </w:t>
      </w:r>
      <w:r w:rsidR="001A07CE"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Полная спецификация работ приведена в ведомости дефектов и объемов работ (Приложение 1).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3. Дополнительные условия: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3.1. </w:t>
      </w:r>
      <w:r w:rsidR="001A07CE" w:rsidRPr="001A07CE">
        <w:rPr>
          <w:rFonts w:ascii="Times New Roman" w:hAnsi="Times New Roman" w:cs="Times New Roman"/>
          <w:sz w:val="26"/>
          <w:szCs w:val="26"/>
        </w:rPr>
        <w:t xml:space="preserve">Работы производятся в охранной зоне воздушной линии электропередачи проходящей в </w:t>
      </w:r>
      <w:r w:rsidR="009B256D">
        <w:rPr>
          <w:rFonts w:ascii="Times New Roman" w:hAnsi="Times New Roman" w:cs="Times New Roman"/>
          <w:sz w:val="26"/>
          <w:szCs w:val="26"/>
        </w:rPr>
        <w:t>не</w:t>
      </w:r>
      <w:r w:rsidR="001A07CE" w:rsidRPr="001A07CE">
        <w:rPr>
          <w:rFonts w:ascii="Times New Roman" w:hAnsi="Times New Roman" w:cs="Times New Roman"/>
          <w:sz w:val="26"/>
          <w:szCs w:val="26"/>
        </w:rPr>
        <w:t>населенной местности вследствие чего Подрядчику необходимо пр</w:t>
      </w:r>
      <w:r w:rsidR="001A07CE" w:rsidRPr="001A07CE">
        <w:rPr>
          <w:rFonts w:ascii="Times New Roman" w:hAnsi="Times New Roman" w:cs="Times New Roman"/>
          <w:sz w:val="26"/>
          <w:szCs w:val="26"/>
        </w:rPr>
        <w:t>о</w:t>
      </w:r>
      <w:r w:rsidR="001A07CE" w:rsidRPr="001A07CE">
        <w:rPr>
          <w:rFonts w:ascii="Times New Roman" w:hAnsi="Times New Roman" w:cs="Times New Roman"/>
          <w:sz w:val="26"/>
          <w:szCs w:val="26"/>
        </w:rPr>
        <w:t>водить согласованные действия и мероприятия по охране труда согласно требованиям «Правил по охране труда при эксплуатации электроустановок», утверждённых Пр</w:t>
      </w:r>
      <w:r w:rsidR="001A07CE" w:rsidRPr="001A07CE">
        <w:rPr>
          <w:rFonts w:ascii="Times New Roman" w:hAnsi="Times New Roman" w:cs="Times New Roman"/>
          <w:sz w:val="26"/>
          <w:szCs w:val="26"/>
        </w:rPr>
        <w:t>и</w:t>
      </w:r>
      <w:r w:rsidR="001A07CE" w:rsidRPr="001A07CE">
        <w:rPr>
          <w:rFonts w:ascii="Times New Roman" w:hAnsi="Times New Roman" w:cs="Times New Roman"/>
          <w:sz w:val="26"/>
          <w:szCs w:val="26"/>
        </w:rPr>
        <w:t>казом Министерства труда и социальной защиты Российской Федерации от 24.07.2013 N 328 н.</w:t>
      </w:r>
    </w:p>
    <w:p w:rsidR="001A07CE" w:rsidRPr="00FB38B5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8B5">
        <w:rPr>
          <w:rFonts w:ascii="Times New Roman" w:eastAsia="Times New Roman" w:hAnsi="Times New Roman" w:cs="Times New Roman"/>
          <w:sz w:val="26"/>
          <w:szCs w:val="26"/>
          <w:lang w:eastAsia="ru-RU"/>
        </w:rPr>
        <w:t>3.2. </w:t>
      </w:r>
      <w:r w:rsidR="00B4216D" w:rsidRPr="00FB38B5">
        <w:rPr>
          <w:rFonts w:ascii="Times New Roman" w:hAnsi="Times New Roman" w:cs="Times New Roman"/>
          <w:sz w:val="26"/>
          <w:szCs w:val="26"/>
        </w:rPr>
        <w:t>Поставка материалов и техники, необходимых для выполнения работ – 100% Подрядчика</w:t>
      </w:r>
      <w:r w:rsidRPr="00FB38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B421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Материалы, предоставляемые Подрядчиком должны соответствовать гос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дарственным стандартам, техническим условиям и иметь соответствующие сертиф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</w:t>
      </w:r>
      <w:r w:rsidR="00B4216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применению. 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548DD4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9F0233" w:rsidRPr="00B4216D" w:rsidRDefault="009F0233" w:rsidP="00B4216D">
      <w:pPr>
        <w:pStyle w:val="ab"/>
        <w:widowControl w:val="0"/>
        <w:tabs>
          <w:tab w:val="left" w:pos="1276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4216D">
        <w:rPr>
          <w:rFonts w:ascii="Times New Roman" w:hAnsi="Times New Roman" w:cs="Times New Roman"/>
          <w:sz w:val="26"/>
          <w:szCs w:val="26"/>
        </w:rPr>
        <w:t>4.1. При определении стоимости должна быть разработана сметная документ</w:t>
      </w:r>
      <w:r w:rsidRPr="00B4216D">
        <w:rPr>
          <w:rFonts w:ascii="Times New Roman" w:hAnsi="Times New Roman" w:cs="Times New Roman"/>
          <w:sz w:val="26"/>
          <w:szCs w:val="26"/>
        </w:rPr>
        <w:t>а</w:t>
      </w:r>
      <w:r w:rsidRPr="00B4216D">
        <w:rPr>
          <w:rFonts w:ascii="Times New Roman" w:hAnsi="Times New Roman" w:cs="Times New Roman"/>
          <w:sz w:val="26"/>
          <w:szCs w:val="26"/>
        </w:rPr>
        <w:t>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</w:t>
      </w:r>
      <w:r w:rsidR="00B4216D" w:rsidRPr="00B4216D">
        <w:rPr>
          <w:rFonts w:ascii="Times New Roman" w:hAnsi="Times New Roman" w:cs="Times New Roman"/>
          <w:sz w:val="26"/>
          <w:szCs w:val="26"/>
        </w:rPr>
        <w:t xml:space="preserve"> XML (применительно к программным комплексам по расчёту сметной документ</w:t>
      </w:r>
      <w:r w:rsidR="00B4216D" w:rsidRPr="00B4216D">
        <w:rPr>
          <w:rFonts w:ascii="Times New Roman" w:hAnsi="Times New Roman" w:cs="Times New Roman"/>
          <w:sz w:val="26"/>
          <w:szCs w:val="26"/>
        </w:rPr>
        <w:t>а</w:t>
      </w:r>
      <w:r w:rsidR="00B4216D" w:rsidRPr="00B4216D">
        <w:rPr>
          <w:rFonts w:ascii="Times New Roman" w:hAnsi="Times New Roman" w:cs="Times New Roman"/>
          <w:sz w:val="26"/>
          <w:szCs w:val="26"/>
        </w:rPr>
        <w:t>ции),</w:t>
      </w:r>
      <w:r w:rsidRPr="00B4216D">
        <w:rPr>
          <w:rFonts w:ascii="Times New Roman" w:hAnsi="Times New Roman" w:cs="Times New Roman"/>
          <w:sz w:val="26"/>
          <w:szCs w:val="26"/>
        </w:rPr>
        <w:t xml:space="preserve"> а также MS </w:t>
      </w:r>
      <w:proofErr w:type="spellStart"/>
      <w:r w:rsidRPr="00B4216D">
        <w:rPr>
          <w:rFonts w:ascii="Times New Roman" w:hAnsi="Times New Roman" w:cs="Times New Roman"/>
          <w:sz w:val="26"/>
          <w:szCs w:val="26"/>
        </w:rPr>
        <w:t>Exel</w:t>
      </w:r>
      <w:proofErr w:type="spellEnd"/>
      <w:r w:rsidRPr="00B4216D">
        <w:rPr>
          <w:rFonts w:ascii="Times New Roman" w:hAnsi="Times New Roman" w:cs="Times New Roman"/>
          <w:sz w:val="26"/>
          <w:szCs w:val="26"/>
        </w:rPr>
        <w:t xml:space="preserve"> или MS </w:t>
      </w:r>
      <w:proofErr w:type="spellStart"/>
      <w:r w:rsidRPr="00B4216D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B4216D">
        <w:rPr>
          <w:rFonts w:ascii="Times New Roman" w:hAnsi="Times New Roman" w:cs="Times New Roman"/>
          <w:sz w:val="26"/>
          <w:szCs w:val="26"/>
        </w:rPr>
        <w:t>.</w:t>
      </w:r>
    </w:p>
    <w:p w:rsidR="009F0233" w:rsidRPr="0097066D" w:rsidRDefault="009F0233" w:rsidP="00F21B71">
      <w:pPr>
        <w:pStyle w:val="ab"/>
        <w:widowControl w:val="0"/>
        <w:tabs>
          <w:tab w:val="left" w:pos="1276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lastRenderedPageBreak/>
        <w:t xml:space="preserve">4.2. Сметная документация должна быть разработана согласно требованиям </w:t>
      </w:r>
      <w:r w:rsidRPr="0097066D">
        <w:rPr>
          <w:rFonts w:ascii="Times New Roman" w:hAnsi="Times New Roman" w:cs="Times New Roman"/>
          <w:i/>
          <w:sz w:val="26"/>
          <w:szCs w:val="26"/>
        </w:rPr>
        <w:t>Порядка определения стоимости работ по техническому перевооружению, реко</w:t>
      </w:r>
      <w:r w:rsidRPr="0097066D">
        <w:rPr>
          <w:rFonts w:ascii="Times New Roman" w:hAnsi="Times New Roman" w:cs="Times New Roman"/>
          <w:i/>
          <w:sz w:val="26"/>
          <w:szCs w:val="26"/>
        </w:rPr>
        <w:t>н</w:t>
      </w:r>
      <w:r w:rsidRPr="0097066D">
        <w:rPr>
          <w:rFonts w:ascii="Times New Roman" w:hAnsi="Times New Roman" w:cs="Times New Roman"/>
          <w:i/>
          <w:sz w:val="26"/>
          <w:szCs w:val="26"/>
        </w:rPr>
        <w:t>струкции, ремонту и техническому обслуживанию объектов генерации, сетей, зд</w:t>
      </w:r>
      <w:r w:rsidRPr="0097066D">
        <w:rPr>
          <w:rFonts w:ascii="Times New Roman" w:hAnsi="Times New Roman" w:cs="Times New Roman"/>
          <w:i/>
          <w:sz w:val="26"/>
          <w:szCs w:val="26"/>
        </w:rPr>
        <w:t>а</w:t>
      </w:r>
      <w:r w:rsidRPr="0097066D">
        <w:rPr>
          <w:rFonts w:ascii="Times New Roman" w:hAnsi="Times New Roman" w:cs="Times New Roman"/>
          <w:i/>
          <w:sz w:val="26"/>
          <w:szCs w:val="26"/>
        </w:rPr>
        <w:t xml:space="preserve">ний и сооружений. Методические указания </w:t>
      </w:r>
      <w:r w:rsidRPr="0097066D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A06C93">
        <w:rPr>
          <w:rFonts w:ascii="Times New Roman" w:hAnsi="Times New Roman" w:cs="Times New Roman"/>
          <w:sz w:val="26"/>
          <w:szCs w:val="26"/>
        </w:rPr>
        <w:t>4</w:t>
      </w:r>
      <w:r w:rsidR="000C64F1"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 xml:space="preserve">к </w:t>
      </w:r>
      <w:r w:rsidR="000C64F1" w:rsidRPr="000C64F1">
        <w:rPr>
          <w:rFonts w:ascii="Times New Roman" w:hAnsi="Times New Roman" w:cs="Times New Roman"/>
          <w:sz w:val="26"/>
          <w:szCs w:val="26"/>
        </w:rPr>
        <w:t>техническому заданию</w:t>
      </w:r>
      <w:r w:rsidRPr="0097066D">
        <w:rPr>
          <w:rFonts w:ascii="Times New Roman" w:hAnsi="Times New Roman" w:cs="Times New Roman"/>
          <w:sz w:val="26"/>
          <w:szCs w:val="26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F0233" w:rsidRPr="0097066D" w:rsidRDefault="00471955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9F0233" w:rsidRPr="0097066D">
        <w:rPr>
          <w:rFonts w:ascii="Times New Roman" w:hAnsi="Times New Roman" w:cs="Times New Roman"/>
          <w:sz w:val="26"/>
          <w:szCs w:val="26"/>
        </w:rPr>
        <w:t>.</w:t>
      </w:r>
      <w:r w:rsidR="009F0233" w:rsidRPr="0097066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9F0233" w:rsidRPr="0097066D">
        <w:rPr>
          <w:rFonts w:ascii="Times New Roman" w:hAnsi="Times New Roman" w:cs="Times New Roman"/>
          <w:sz w:val="26"/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5. Сроки выполнения ремонтных работ: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 xml:space="preserve">Начало работ – </w:t>
      </w:r>
      <w:r w:rsidR="00964EBA">
        <w:rPr>
          <w:rFonts w:ascii="Times New Roman" w:hAnsi="Times New Roman" w:cs="Times New Roman"/>
          <w:sz w:val="26"/>
          <w:szCs w:val="26"/>
        </w:rPr>
        <w:t>февраль</w:t>
      </w:r>
      <w:r w:rsidR="00F62006">
        <w:rPr>
          <w:rFonts w:ascii="Times New Roman" w:hAnsi="Times New Roman" w:cs="Times New Roman"/>
          <w:sz w:val="26"/>
          <w:szCs w:val="26"/>
        </w:rPr>
        <w:t xml:space="preserve"> 2020</w:t>
      </w:r>
      <w:r w:rsidR="001A07C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Окончание работ –</w:t>
      </w:r>
      <w:r w:rsidR="001A07CE">
        <w:rPr>
          <w:rFonts w:ascii="Times New Roman" w:hAnsi="Times New Roman" w:cs="Times New Roman"/>
          <w:sz w:val="26"/>
          <w:szCs w:val="26"/>
        </w:rPr>
        <w:t xml:space="preserve"> </w:t>
      </w:r>
      <w:r w:rsidR="00F90C47">
        <w:rPr>
          <w:rFonts w:ascii="Times New Roman" w:hAnsi="Times New Roman" w:cs="Times New Roman"/>
          <w:sz w:val="26"/>
          <w:szCs w:val="26"/>
        </w:rPr>
        <w:t>август</w:t>
      </w:r>
      <w:r w:rsidR="00F62006">
        <w:rPr>
          <w:rFonts w:ascii="Times New Roman" w:hAnsi="Times New Roman" w:cs="Times New Roman"/>
          <w:sz w:val="26"/>
          <w:szCs w:val="26"/>
        </w:rPr>
        <w:t xml:space="preserve"> 2020</w:t>
      </w:r>
      <w:r w:rsidR="001A07C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6. Заказчик: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АО «ДРСК» для СП «</w:t>
      </w:r>
      <w:r w:rsidR="001A07CE">
        <w:rPr>
          <w:rFonts w:ascii="Times New Roman" w:hAnsi="Times New Roman" w:cs="Times New Roman"/>
          <w:sz w:val="26"/>
          <w:szCs w:val="26"/>
        </w:rPr>
        <w:t>ЗЭС</w:t>
      </w:r>
      <w:r w:rsidRPr="0097066D">
        <w:rPr>
          <w:rFonts w:ascii="Times New Roman" w:hAnsi="Times New Roman" w:cs="Times New Roman"/>
          <w:sz w:val="26"/>
          <w:szCs w:val="26"/>
        </w:rPr>
        <w:t>» филиала «</w:t>
      </w:r>
      <w:r w:rsidR="004A1A9D">
        <w:rPr>
          <w:rFonts w:ascii="Times New Roman" w:hAnsi="Times New Roman" w:cs="Times New Roman"/>
          <w:sz w:val="26"/>
          <w:szCs w:val="26"/>
        </w:rPr>
        <w:t>Амурские ЭС»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71955" w:rsidRPr="006021E8" w:rsidRDefault="00471955" w:rsidP="00471955">
      <w:pPr>
        <w:widowControl w:val="0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102E">
        <w:rPr>
          <w:rFonts w:ascii="Times New Roman" w:hAnsi="Times New Roman" w:cs="Times New Roman"/>
          <w:b/>
          <w:sz w:val="26"/>
          <w:szCs w:val="26"/>
        </w:rPr>
        <w:t>7. Квалификация и обеспеченность ресурсами (оценочные критерии):</w:t>
      </w:r>
    </w:p>
    <w:p w:rsidR="00471955" w:rsidRDefault="00B4216D" w:rsidP="00B4216D">
      <w:pPr>
        <w:widowControl w:val="0"/>
        <w:tabs>
          <w:tab w:val="left" w:pos="709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7.1. </w:t>
      </w:r>
      <w:r w:rsidRPr="00471955">
        <w:rPr>
          <w:rFonts w:ascii="Times New Roman" w:hAnsi="Times New Roman" w:cs="Times New Roman"/>
          <w:sz w:val="26"/>
          <w:szCs w:val="26"/>
        </w:rPr>
        <w:t xml:space="preserve">Наличие достаточного для исполнения договора количества собственных и привлеченных кадровых ресурсов соответствующих требованиям, определенным в таблице 2 (данная информация указывается в </w:t>
      </w:r>
      <w:r w:rsidRPr="00B4216D">
        <w:rPr>
          <w:rFonts w:ascii="Times New Roman" w:hAnsi="Times New Roman" w:cs="Times New Roman"/>
          <w:sz w:val="26"/>
          <w:szCs w:val="26"/>
        </w:rPr>
        <w:t>Справке о кадровых ресурсах</w:t>
      </w:r>
      <w:r w:rsidRPr="00471955">
        <w:rPr>
          <w:rFonts w:ascii="Times New Roman" w:hAnsi="Times New Roman" w:cs="Times New Roman"/>
          <w:sz w:val="26"/>
          <w:szCs w:val="26"/>
        </w:rPr>
        <w:t>).  Рабо</w:t>
      </w:r>
      <w:r w:rsidRPr="00471955">
        <w:rPr>
          <w:rFonts w:ascii="Times New Roman" w:hAnsi="Times New Roman" w:cs="Times New Roman"/>
          <w:sz w:val="26"/>
          <w:szCs w:val="26"/>
        </w:rPr>
        <w:t>т</w:t>
      </w:r>
      <w:r w:rsidRPr="00471955">
        <w:rPr>
          <w:rFonts w:ascii="Times New Roman" w:hAnsi="Times New Roman" w:cs="Times New Roman"/>
          <w:sz w:val="26"/>
          <w:szCs w:val="26"/>
        </w:rPr>
        <w:t>ники, направляемые для выполнения работ, должны иметь профессиональную подг</w:t>
      </w:r>
      <w:r w:rsidRPr="00471955">
        <w:rPr>
          <w:rFonts w:ascii="Times New Roman" w:hAnsi="Times New Roman" w:cs="Times New Roman"/>
          <w:sz w:val="26"/>
          <w:szCs w:val="26"/>
        </w:rPr>
        <w:t>о</w:t>
      </w:r>
      <w:r w:rsidRPr="00471955">
        <w:rPr>
          <w:rFonts w:ascii="Times New Roman" w:hAnsi="Times New Roman" w:cs="Times New Roman"/>
          <w:sz w:val="26"/>
          <w:szCs w:val="26"/>
        </w:rPr>
        <w:t>товку соответствующую характеру работы (прошедшие обучение, проверку знаний ПУЭ, ПТЭ, ПОТ, ППБ и других нормативно-технических документов) и допуск к с</w:t>
      </w:r>
      <w:r w:rsidRPr="00471955">
        <w:rPr>
          <w:rFonts w:ascii="Times New Roman" w:hAnsi="Times New Roman" w:cs="Times New Roman"/>
          <w:sz w:val="26"/>
          <w:szCs w:val="26"/>
        </w:rPr>
        <w:t>а</w:t>
      </w:r>
      <w:r w:rsidRPr="00471955">
        <w:rPr>
          <w:rFonts w:ascii="Times New Roman" w:hAnsi="Times New Roman" w:cs="Times New Roman"/>
          <w:sz w:val="26"/>
          <w:szCs w:val="26"/>
        </w:rPr>
        <w:t>мостоятельным работам в электроустановках с присвоением групп по электробе</w:t>
      </w:r>
      <w:r w:rsidRPr="00471955">
        <w:rPr>
          <w:rFonts w:ascii="Times New Roman" w:hAnsi="Times New Roman" w:cs="Times New Roman"/>
          <w:sz w:val="26"/>
          <w:szCs w:val="26"/>
        </w:rPr>
        <w:t>з</w:t>
      </w:r>
      <w:r w:rsidRPr="00471955">
        <w:rPr>
          <w:rFonts w:ascii="Times New Roman" w:hAnsi="Times New Roman" w:cs="Times New Roman"/>
          <w:sz w:val="26"/>
          <w:szCs w:val="26"/>
        </w:rPr>
        <w:t>опасности на правах командированного персонала (включая право выдачи нарядов). Количество кадровых ресурсов,  достаточное для исполнения договора приведено в таблице 1 и 2.</w:t>
      </w:r>
    </w:p>
    <w:p w:rsidR="00B4216D" w:rsidRPr="00471955" w:rsidRDefault="00B4216D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1 - Нормативные трудозатраты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89"/>
        <w:gridCol w:w="1276"/>
        <w:gridCol w:w="1559"/>
        <w:gridCol w:w="1559"/>
        <w:gridCol w:w="1418"/>
        <w:gridCol w:w="1842"/>
      </w:tblGrid>
      <w:tr w:rsidR="00471955" w:rsidRPr="00471955" w:rsidTr="00E24571">
        <w:tc>
          <w:tcPr>
            <w:tcW w:w="704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ЛСР</w:t>
            </w:r>
          </w:p>
        </w:tc>
        <w:tc>
          <w:tcPr>
            <w:tcW w:w="138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а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траты, чел.-ч</w:t>
            </w:r>
          </w:p>
        </w:tc>
        <w:tc>
          <w:tcPr>
            <w:tcW w:w="127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л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жител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ь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ность р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а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бочего дня, час</w:t>
            </w:r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у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дозатраты, чел.-</w:t>
            </w:r>
            <w:proofErr w:type="spellStart"/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дн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тельность ремонта по ТЗ, месяц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Колич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е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ство раб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чих дней, </w:t>
            </w:r>
            <w:proofErr w:type="spellStart"/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дн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Требуемое количество персонала  рабочих-строителей для произво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ства работ по ТЗ</w:t>
            </w:r>
          </w:p>
        </w:tc>
      </w:tr>
      <w:tr w:rsidR="00DA3C83" w:rsidRPr="00471955" w:rsidTr="00DA3C83">
        <w:tc>
          <w:tcPr>
            <w:tcW w:w="704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A3C83" w:rsidRPr="00471955" w:rsidRDefault="002C0FB0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2C0FB0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</w:tr>
      <w:tr w:rsidR="006D2363" w:rsidRPr="00471955" w:rsidTr="00EC4F0F">
        <w:tc>
          <w:tcPr>
            <w:tcW w:w="704" w:type="dxa"/>
            <w:shd w:val="clear" w:color="auto" w:fill="auto"/>
            <w:vAlign w:val="center"/>
          </w:tcPr>
          <w:p w:rsidR="006D2363" w:rsidRPr="00471955" w:rsidRDefault="00633E72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D2363" w:rsidRPr="00471955" w:rsidRDefault="002C0FB0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363" w:rsidRPr="00471955" w:rsidRDefault="006D2363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363" w:rsidRPr="00471955" w:rsidRDefault="002C0FB0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363" w:rsidRPr="00471955" w:rsidRDefault="006D2363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D2363" w:rsidRPr="00471955" w:rsidRDefault="006D2363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D2363" w:rsidRPr="00471955" w:rsidRDefault="006D2363" w:rsidP="00D6715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</w:tr>
      <w:tr w:rsidR="006D2363" w:rsidRPr="00471955" w:rsidTr="00DA3C83">
        <w:tc>
          <w:tcPr>
            <w:tcW w:w="704" w:type="dxa"/>
            <w:shd w:val="clear" w:color="auto" w:fill="auto"/>
          </w:tcPr>
          <w:p w:rsidR="006D2363" w:rsidRPr="00471955" w:rsidRDefault="006D2363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D2363" w:rsidRPr="00DD4EBC" w:rsidRDefault="002C0FB0" w:rsidP="00125022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EB65AC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2363" w:rsidRPr="00DD4EBC" w:rsidRDefault="006D2363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D4EBC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363" w:rsidRPr="00DD4EBC" w:rsidRDefault="004D178E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2363" w:rsidRPr="00DD4EBC" w:rsidRDefault="006D2363" w:rsidP="004F5C58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D4EBC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2363" w:rsidRPr="00D03521" w:rsidRDefault="006D2363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D2363" w:rsidRPr="00D03521" w:rsidRDefault="00DE5C89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3</w:t>
            </w:r>
          </w:p>
        </w:tc>
      </w:tr>
    </w:tbl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Таблица 2 - Численность и квалификация кадровых ресурсов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026"/>
        <w:gridCol w:w="1418"/>
        <w:gridCol w:w="1276"/>
        <w:gridCol w:w="3543"/>
      </w:tblGrid>
      <w:tr w:rsidR="00471955" w:rsidRPr="00471955" w:rsidTr="00E24571">
        <w:trPr>
          <w:trHeight w:val="1123"/>
        </w:trPr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Профессия/должность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Кол-во человек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Группа по эле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тробе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з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опасн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сти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Документ, подтверждающий квалификацию (допуск), к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пию которого необходимо предоставить в составе зая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в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ки Участника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Рабочие профильных специальностей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FA3FB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</w:tcPr>
          <w:p w:rsidR="00471955" w:rsidRPr="00471955" w:rsidRDefault="006F1763" w:rsidP="00B4216D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  <w:r w:rsidR="00B4216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и более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пуск к работе в электроуст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а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новках по электробезопасн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lastRenderedPageBreak/>
              <w:t>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</w:tcPr>
          <w:p w:rsidR="00471955" w:rsidRPr="00471955" w:rsidRDefault="006F1763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пуск к работе в электроуст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а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новках по электробезопасн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о</w:t>
            </w: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FA3FB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</w:tr>
    </w:tbl>
    <w:p w:rsidR="00471955" w:rsidRPr="004D102E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Участник, в установленные разделом 5 сроки, планирует выполнить раб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>ты с привлечением меньшего количества персонала, чем рассчитано исходя из норм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тивных трудозатрат в данном пункте, в </w:t>
      </w:r>
      <w:r w:rsidRPr="004D102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Техническом предложении 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необходимо поя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нить причины возникновения такой возможности (применение более прогрессивных технологий и методов производства работ, выполнение персоналом части работ сверхурочно и т.д.) с указанием планируемого количества персонала. Во всех остал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ь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ных случаях общее количество персонала, рассчитанное в данном пункте, будет сч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таться минимально необходимым для выполнения работ Участником.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7.2. Наличие достаточного для исполнения договора количества материально-технических ресурсов, которые Участнику необходимо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иметь в собственности, либо на других законных основаниях (машины и механизмы, специальные приспособления и инструмент). Достаточное для исполнения договора количество материально-технических ресурсов приведено в таблице 3.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4"/>
        <w:gridCol w:w="1559"/>
        <w:gridCol w:w="1760"/>
      </w:tblGrid>
      <w:tr w:rsidR="00471955" w:rsidRPr="00471955" w:rsidTr="00E24571">
        <w:trPr>
          <w:trHeight w:val="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 измер</w:t>
            </w: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B256D" w:rsidP="009966A2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9B256D"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 xml:space="preserve">Кран автомобильный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B256D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9B256D"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Вышка телескопическая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74200F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Default="0074200F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9B256D" w:rsidRDefault="0074200F" w:rsidP="001A07CE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Бульдозер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1A07CE" w:rsidRDefault="0074200F" w:rsidP="00A4139D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1A07CE" w:rsidRDefault="0074200F" w:rsidP="00A4139D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74200F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Default="0074200F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9B256D" w:rsidRDefault="0074200F" w:rsidP="001A07CE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Экскаватор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1A07CE" w:rsidRDefault="0074200F" w:rsidP="00A4139D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0F" w:rsidRPr="001A07CE" w:rsidRDefault="0074200F" w:rsidP="00A4139D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152063" w:rsidRPr="00471955" w:rsidTr="001A07CE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471955" w:rsidRDefault="00152063" w:rsidP="001A07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152063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152063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063" w:rsidRPr="001A07CE" w:rsidRDefault="0074200F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</w:t>
            </w:r>
          </w:p>
        </w:tc>
      </w:tr>
    </w:tbl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 строительных машин, механизмов и транспортных средств уточняются при разработке проекта производства работ с учетом имеющегося у Подрядчика па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ка машин и механизмов.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подтверждения наличия МТР необходимо предоставить копии паспортов транспортных средств (ПТС), копии паспортов самоходных машин (ПСМ), копии д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говоров аренды либо протоколы о намерениях.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случае, если Участник не согласен с минимальным перечнем материально-технических ресурсов и намерен выполнить работы без применения отдельных наименований, в </w:t>
      </w:r>
      <w:r w:rsidRPr="00471955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Техническом предложении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необходимо пояснить технологию прои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водства работ не требующую применения МТР из перечня (например: не планируется использование грузоподъемного крана, т.к. для подачи материалов на место провед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ния работ будет использован АГП; не требуется экскаватор, т.к. разработка грунта будет выполнена вручную и т.д.)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7.3. Предпочтительно наличие у Участника опыта выполнения аналогичных работ (за последние 2 года не менее 1 (одного) завершенного договора). Опыт выпо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нения указывается в </w:t>
      </w:r>
      <w:r w:rsidRPr="0047195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Справке о перечне и объемах выполнения аналогичных договоров.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Аналогичными работами считаются работы в соответствии с пунктом 2 Технического задания.</w:t>
      </w:r>
    </w:p>
    <w:p w:rsidR="00F418E4" w:rsidRDefault="00F418E4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6B4D" w:rsidRDefault="008B6B4D" w:rsidP="00F418E4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Требование к Участнику:</w:t>
      </w:r>
    </w:p>
    <w:p w:rsidR="00C266E7" w:rsidRPr="00C266E7" w:rsidRDefault="00C266E7" w:rsidP="00F418E4">
      <w:pPr>
        <w:widowControl w:val="0"/>
        <w:tabs>
          <w:tab w:val="left" w:pos="993"/>
          <w:tab w:val="left" w:pos="126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66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Pr="00C266E7">
        <w:rPr>
          <w:rFonts w:ascii="Times New Roman" w:hAnsi="Times New Roman" w:cs="Times New Roman"/>
          <w:sz w:val="26"/>
          <w:szCs w:val="26"/>
        </w:rPr>
        <w:t>В случае, если общая стоимость заявки превышает три миллиона рублей, Участник должен являться членом саморегулируемой организации в области стро</w:t>
      </w:r>
      <w:r w:rsidRPr="00C266E7">
        <w:rPr>
          <w:rFonts w:ascii="Times New Roman" w:hAnsi="Times New Roman" w:cs="Times New Roman"/>
          <w:sz w:val="26"/>
          <w:szCs w:val="26"/>
        </w:rPr>
        <w:t>и</w:t>
      </w:r>
      <w:r w:rsidRPr="00C266E7">
        <w:rPr>
          <w:rFonts w:ascii="Times New Roman" w:hAnsi="Times New Roman" w:cs="Times New Roman"/>
          <w:sz w:val="26"/>
          <w:szCs w:val="26"/>
        </w:rPr>
        <w:lastRenderedPageBreak/>
        <w:t>тельства, реконструкции, капитального ремонта объектов капитального строител</w:t>
      </w:r>
      <w:r w:rsidRPr="00C266E7">
        <w:rPr>
          <w:rFonts w:ascii="Times New Roman" w:hAnsi="Times New Roman" w:cs="Times New Roman"/>
          <w:sz w:val="26"/>
          <w:szCs w:val="26"/>
        </w:rPr>
        <w:t>ь</w:t>
      </w:r>
      <w:r w:rsidRPr="00C266E7">
        <w:rPr>
          <w:rFonts w:ascii="Times New Roman" w:hAnsi="Times New Roman" w:cs="Times New Roman"/>
          <w:sz w:val="26"/>
          <w:szCs w:val="26"/>
        </w:rPr>
        <w:t>ства, сведения о которой внесены в государственный реестр саморегулируемых орг</w:t>
      </w:r>
      <w:r w:rsidRPr="00C266E7">
        <w:rPr>
          <w:rFonts w:ascii="Times New Roman" w:hAnsi="Times New Roman" w:cs="Times New Roman"/>
          <w:sz w:val="26"/>
          <w:szCs w:val="26"/>
        </w:rPr>
        <w:t>а</w:t>
      </w:r>
      <w:r w:rsidRPr="00C266E7">
        <w:rPr>
          <w:rFonts w:ascii="Times New Roman" w:hAnsi="Times New Roman" w:cs="Times New Roman"/>
          <w:sz w:val="26"/>
          <w:szCs w:val="26"/>
        </w:rPr>
        <w:t>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</w:t>
      </w:r>
      <w:r w:rsidRPr="00C266E7">
        <w:rPr>
          <w:rFonts w:ascii="Times New Roman" w:hAnsi="Times New Roman" w:cs="Times New Roman"/>
          <w:sz w:val="26"/>
          <w:szCs w:val="26"/>
        </w:rPr>
        <w:t>и</w:t>
      </w:r>
      <w:r w:rsidRPr="00C266E7">
        <w:rPr>
          <w:rFonts w:ascii="Times New Roman" w:hAnsi="Times New Roman" w:cs="Times New Roman"/>
          <w:sz w:val="26"/>
          <w:szCs w:val="26"/>
        </w:rPr>
        <w:t>тального строительства по договору строительного подряда, заключаемому с испол</w:t>
      </w:r>
      <w:r w:rsidRPr="00C266E7">
        <w:rPr>
          <w:rFonts w:ascii="Times New Roman" w:hAnsi="Times New Roman" w:cs="Times New Roman"/>
          <w:sz w:val="26"/>
          <w:szCs w:val="26"/>
        </w:rPr>
        <w:t>ь</w:t>
      </w:r>
      <w:r w:rsidRPr="00C266E7">
        <w:rPr>
          <w:rFonts w:ascii="Times New Roman" w:hAnsi="Times New Roman" w:cs="Times New Roman"/>
          <w:sz w:val="26"/>
          <w:szCs w:val="26"/>
        </w:rPr>
        <w:t>зованием конкурентных способов заключения договоров в отношении объектов кап</w:t>
      </w:r>
      <w:r w:rsidRPr="00C266E7">
        <w:rPr>
          <w:rFonts w:ascii="Times New Roman" w:hAnsi="Times New Roman" w:cs="Times New Roman"/>
          <w:sz w:val="26"/>
          <w:szCs w:val="26"/>
        </w:rPr>
        <w:t>и</w:t>
      </w:r>
      <w:r w:rsidRPr="00C266E7">
        <w:rPr>
          <w:rFonts w:ascii="Times New Roman" w:hAnsi="Times New Roman" w:cs="Times New Roman"/>
          <w:sz w:val="26"/>
          <w:szCs w:val="26"/>
        </w:rPr>
        <w:t>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C266E7" w:rsidRPr="00C266E7" w:rsidRDefault="00C266E7" w:rsidP="00F418E4">
      <w:pPr>
        <w:widowControl w:val="0"/>
        <w:tabs>
          <w:tab w:val="left" w:pos="993"/>
          <w:tab w:val="left" w:pos="126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66E7">
        <w:rPr>
          <w:rFonts w:ascii="Times New Roman" w:hAnsi="Times New Roman" w:cs="Times New Roman"/>
          <w:sz w:val="26"/>
          <w:szCs w:val="26"/>
        </w:rPr>
        <w:t>Для подтверждения соответствия данному требованию, Участнику необходимо предоставить выписку из реестра членов саморегулируемой организации оформле</w:t>
      </w:r>
      <w:r w:rsidRPr="00C266E7">
        <w:rPr>
          <w:rFonts w:ascii="Times New Roman" w:hAnsi="Times New Roman" w:cs="Times New Roman"/>
          <w:sz w:val="26"/>
          <w:szCs w:val="26"/>
        </w:rPr>
        <w:t>н</w:t>
      </w:r>
      <w:r w:rsidRPr="00C266E7">
        <w:rPr>
          <w:rFonts w:ascii="Times New Roman" w:hAnsi="Times New Roman" w:cs="Times New Roman"/>
          <w:sz w:val="26"/>
          <w:szCs w:val="26"/>
        </w:rPr>
        <w:t>ную по форме установленной органом надзора за саморегулируемыми организациями полученную не более чем за месяц до даты подачи заявки Участника.</w:t>
      </w:r>
    </w:p>
    <w:p w:rsidR="00F418E4" w:rsidRDefault="00C266E7" w:rsidP="00F418E4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66E7">
        <w:rPr>
          <w:rFonts w:ascii="Times New Roman" w:hAnsi="Times New Roman" w:cs="Times New Roman"/>
          <w:sz w:val="26"/>
          <w:szCs w:val="26"/>
        </w:rPr>
        <w:t xml:space="preserve">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Pr="00C266E7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C266E7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8B6B4D" w:rsidRPr="00F418E4" w:rsidRDefault="00C266E7" w:rsidP="008F392C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="008B6B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B6B4D"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электротехнической лаборатории с правом выполнения приемо-сдаточных испытаний, профилактических испытаний и измерений электрооборудования и электроустановок напряжением до 10 </w:t>
      </w:r>
      <w:proofErr w:type="spellStart"/>
      <w:r w:rsidR="008B6B4D"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B6B4D"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включительно.</w:t>
      </w:r>
    </w:p>
    <w:p w:rsidR="008B6B4D" w:rsidRPr="00EA1B9B" w:rsidRDefault="008B6B4D" w:rsidP="008F392C">
      <w:pPr>
        <w:widowControl w:val="0"/>
        <w:tabs>
          <w:tab w:val="left" w:pos="993"/>
          <w:tab w:val="left" w:pos="12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подтверждения соответствия данному требованию Участнику необходимо предоставить копию свидетельства о регистрации электротехнической лаборатории в органах </w:t>
      </w:r>
      <w:proofErr w:type="spellStart"/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Ростехнадзора</w:t>
      </w:r>
      <w:proofErr w:type="spellEnd"/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955" w:rsidRDefault="008B6B4D" w:rsidP="008F392C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собственной лаборатории, Участник вправе привлечь электротехническую лабораторию третьих лиц. Для этого, помимо указанной копии свидетельства, необходимо на выбор предоставить копию соглашения о намерениях заключить договор аренды/гарантийное письмо о заключении договора аренды, дог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 на оказание услуг по проведению электроизмерительных работ, соглашение о намерениях заключить договор на оказание услуг по проведению электроизмерител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ных работ/гарантийное письмо о заключении договора на оказание услуг по провед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A1B9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нию электроизмерительных работ, договор аренды.</w:t>
      </w:r>
    </w:p>
    <w:p w:rsidR="008B6B4D" w:rsidRPr="00471955" w:rsidRDefault="008B6B4D" w:rsidP="00F418E4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6890" w:rsidRPr="00EA33F0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356890" w:rsidRPr="00EA3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Требования к выполнению работ: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технической эксплуатации электрических станций и сетей РФ;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СНиП 12-01-2004 «Организация строительства»;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17.2.1.04-77 «Охрана природы. Атмосфера. Источники и метеоролог</w:t>
      </w:r>
      <w:r w:rsidRPr="0097066D">
        <w:rPr>
          <w:rFonts w:ascii="Times New Roman" w:hAnsi="Times New Roman" w:cs="Times New Roman"/>
          <w:sz w:val="26"/>
          <w:szCs w:val="26"/>
        </w:rPr>
        <w:t>и</w:t>
      </w:r>
      <w:r w:rsidRPr="0097066D">
        <w:rPr>
          <w:rFonts w:ascii="Times New Roman" w:hAnsi="Times New Roman" w:cs="Times New Roman"/>
          <w:sz w:val="26"/>
          <w:szCs w:val="26"/>
        </w:rPr>
        <w:t>ческие факторы загрязнения, промышленные выбросы.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противопожарного режима в РФ, утвержденные Постановлением Правительства РФ от 25.04.2012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>390 «О противопожарном режиме».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Подрядчиком внутреннего строительного контроля в соотве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ствие с требованиями Постановления Правительства РФ от </w:t>
      </w:r>
      <w:smartTag w:uri="urn:schemas-microsoft-com:office:smarttags" w:element="date">
        <w:smartTagPr>
          <w:attr w:name="ls" w:val="trans"/>
          <w:attr w:name="Month" w:val="06"/>
          <w:attr w:name="Day" w:val="21"/>
          <w:attr w:name="Year" w:val="2010"/>
        </w:smartTagPr>
        <w:r w:rsidR="00356890" w:rsidRPr="002E1E1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21.06.2010</w:t>
        </w:r>
      </w:smartTag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468 «О п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рядке проведения строительного контроля при осуществлении строительства, реко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струкции и капитального ремонта объектов капитального строительства».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фик предоставляются Подрядчиком заблаговременно до начала производства работ.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дней до начала производства работ.</w:t>
      </w:r>
    </w:p>
    <w:p w:rsidR="00356890" w:rsidRPr="002E1E11" w:rsidRDefault="001C390E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и оборудование, высвобождаемые после демонтажа, передаю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Заказчику с оформлением акта передачи. </w:t>
      </w:r>
    </w:p>
    <w:p w:rsidR="00356890" w:rsidRPr="0097066D" w:rsidRDefault="00356890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6890" w:rsidRPr="0097066D" w:rsidRDefault="001C390E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</w:t>
      </w:r>
      <w:r w:rsidR="00356890"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Приемка объекта из ремонта:</w:t>
      </w:r>
    </w:p>
    <w:p w:rsidR="00356890" w:rsidRPr="00781E39" w:rsidRDefault="001C390E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.1. Ежемесячная приемка объемов выполненных работ производится в срок до 25 числа отчетного месяца в соответствии с требованиями постановления Росси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статистического агентства от 11 ноября 1999 г. N 100 «Об утверждении униф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356890" w:rsidRPr="00781E39" w:rsidRDefault="00356890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объемов выполненных работ производится при предъявлении по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тверждающей справки (Приложение </w:t>
      </w:r>
      <w:r w:rsidR="00382DB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схемы выполненных работ, согласованных с представителем РЭС, и фотоотчета в эл. виде о выполненных работах (в </w:t>
      </w:r>
      <w:proofErr w:type="spellStart"/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 скр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тых).</w:t>
      </w:r>
    </w:p>
    <w:p w:rsidR="00356890" w:rsidRPr="00781E39" w:rsidRDefault="001C390E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Окончательная приёмка оборудования из ремонта осуществляется в соо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ветствии </w:t>
      </w:r>
      <w:r w:rsidR="008B6B4D" w:rsidRPr="008B6B4D">
        <w:rPr>
          <w:rFonts w:ascii="Times New Roman" w:hAnsi="Times New Roman" w:cs="Times New Roman"/>
          <w:sz w:val="26"/>
          <w:szCs w:val="26"/>
        </w:rPr>
        <w:t>с «Правилами организации технического обслуживания и ремонта объектов электроэнергетики», утвержденных приказом Минэне</w:t>
      </w:r>
      <w:r w:rsidR="008B6B4D">
        <w:rPr>
          <w:rFonts w:ascii="Times New Roman" w:hAnsi="Times New Roman" w:cs="Times New Roman"/>
          <w:sz w:val="26"/>
          <w:szCs w:val="26"/>
        </w:rPr>
        <w:t>рго России от 25.10.2017 № 1013»,</w:t>
      </w:r>
      <w:r w:rsidR="008B6B4D" w:rsidRPr="008B6B4D">
        <w:rPr>
          <w:rFonts w:ascii="Times New Roman" w:hAnsi="Times New Roman" w:cs="Times New Roman"/>
          <w:sz w:val="26"/>
          <w:szCs w:val="26"/>
        </w:rPr>
        <w:t xml:space="preserve"> </w:t>
      </w:r>
      <w:r w:rsidR="00356890" w:rsidRPr="008B6B4D">
        <w:rPr>
          <w:rFonts w:ascii="Times New Roman" w:eastAsia="Times New Roman" w:hAnsi="Times New Roman" w:cs="Times New Roman"/>
          <w:sz w:val="26"/>
          <w:szCs w:val="26"/>
          <w:lang w:eastAsia="ru-RU"/>
        </w:rPr>
        <w:t>с оформлением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передачей заказчику Акта сдачи-приемки и необходимой и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полнительной документации.</w:t>
      </w:r>
    </w:p>
    <w:p w:rsidR="00356890" w:rsidRPr="0097066D" w:rsidRDefault="001C390E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. Гарантия исполнителя:</w:t>
      </w:r>
    </w:p>
    <w:p w:rsidR="00356890" w:rsidRPr="0097066D" w:rsidRDefault="00356890" w:rsidP="00356890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  <w:r w:rsidRPr="0097066D">
        <w:rPr>
          <w:sz w:val="26"/>
          <w:szCs w:val="26"/>
        </w:rPr>
        <w:t>Гарантия исполнителя оговаривается в Договоре подряда на работы. Подря</w:t>
      </w:r>
      <w:r w:rsidRPr="0097066D">
        <w:rPr>
          <w:sz w:val="26"/>
          <w:szCs w:val="26"/>
        </w:rPr>
        <w:t>д</w:t>
      </w:r>
      <w:r w:rsidRPr="0097066D">
        <w:rPr>
          <w:sz w:val="26"/>
          <w:szCs w:val="26"/>
        </w:rPr>
        <w:t>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F0233" w:rsidRPr="0097066D" w:rsidRDefault="009F0233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A409E5" w:rsidRDefault="00781E39" w:rsidP="00DA3C83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Приложение:   </w:t>
      </w:r>
      <w:r w:rsidR="00DA3C8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1. Ведомость дефектов и объемов работ на ремонт </w:t>
      </w:r>
      <w:r w:rsidR="00F620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ВЛ-35 </w:t>
      </w:r>
      <w:proofErr w:type="spellStart"/>
      <w:r w:rsidR="00F620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кВ</w:t>
      </w:r>
      <w:proofErr w:type="spellEnd"/>
      <w:r w:rsidR="00F620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            </w:t>
      </w:r>
      <w:proofErr w:type="spellStart"/>
      <w:r w:rsidR="00F62006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Бузули</w:t>
      </w:r>
      <w:proofErr w:type="spellEnd"/>
      <w:r w:rsidR="009B256D" w:rsidRPr="009B256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-Заводская</w:t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на </w:t>
      </w:r>
      <w:r w:rsidR="009B256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A409E5" w:rsidRDefault="00A409E5" w:rsidP="00A409E5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  <w:t>2.</w:t>
      </w:r>
      <w:r w:rsidRPr="00A409E5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Ведомость дефектов и объемов работ на ремонт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ВЛ-35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            Шимановск-Мухино</w:t>
      </w: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781E39" w:rsidRPr="00B357D4" w:rsidRDefault="00A409E5" w:rsidP="009B256D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  <w:t>3</w:t>
      </w:r>
      <w:r w:rsidR="00781E39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Справка по объемам выполненных работ на 1 л. в 1 экз.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;</w:t>
      </w:r>
    </w:p>
    <w:p w:rsidR="000C64F1" w:rsidRPr="00B357D4" w:rsidRDefault="00A409E5" w:rsidP="00B357D4">
      <w:pPr>
        <w:tabs>
          <w:tab w:val="left" w:pos="1985"/>
        </w:tabs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Порядок определения стоимости работ по техническому перев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о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оружению, реконструкции, ремонту и техническому обслуживанию объектов генерации, сетей, зданий и сооружений. Методические ук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а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зания на 106 л. в 1 экз.</w:t>
      </w:r>
    </w:p>
    <w:p w:rsidR="00781E39" w:rsidRPr="00B357D4" w:rsidRDefault="00781E39" w:rsidP="00781E39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0C64F1" w:rsidRPr="00B357D4" w:rsidRDefault="000C64F1" w:rsidP="000C64F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0C64F1" w:rsidRPr="000C64F1" w:rsidRDefault="000C64F1" w:rsidP="000C64F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  <w:bookmarkStart w:id="0" w:name="_GoBack"/>
      <w:bookmarkEnd w:id="0"/>
    </w:p>
    <w:p w:rsidR="00781E39" w:rsidRPr="000C64F1" w:rsidRDefault="00781E39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sectPr w:rsidR="00781E39" w:rsidRPr="000C64F1" w:rsidSect="00245044">
      <w:pgSz w:w="11907" w:h="16839" w:code="9"/>
      <w:pgMar w:top="993" w:right="851" w:bottom="709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DD" w:rsidRDefault="003861DD">
      <w:pPr>
        <w:spacing w:after="0" w:line="240" w:lineRule="auto"/>
      </w:pPr>
      <w:r>
        <w:separator/>
      </w:r>
    </w:p>
  </w:endnote>
  <w:endnote w:type="continuationSeparator" w:id="0">
    <w:p w:rsidR="003861DD" w:rsidRDefault="0038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DD" w:rsidRDefault="003861DD">
      <w:pPr>
        <w:spacing w:after="0" w:line="240" w:lineRule="auto"/>
      </w:pPr>
      <w:r>
        <w:separator/>
      </w:r>
    </w:p>
  </w:footnote>
  <w:footnote w:type="continuationSeparator" w:id="0">
    <w:p w:rsidR="003861DD" w:rsidRDefault="00386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13C78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436178"/>
    <w:multiLevelType w:val="hybridMultilevel"/>
    <w:tmpl w:val="50C4F41E"/>
    <w:lvl w:ilvl="0" w:tplc="05AE1E5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29642B22"/>
    <w:multiLevelType w:val="hybridMultilevel"/>
    <w:tmpl w:val="DBB08D6E"/>
    <w:lvl w:ilvl="0" w:tplc="88521FB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40677AC5"/>
    <w:multiLevelType w:val="hybridMultilevel"/>
    <w:tmpl w:val="3EA0EE3A"/>
    <w:lvl w:ilvl="0" w:tplc="16843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911F9D"/>
    <w:multiLevelType w:val="hybridMultilevel"/>
    <w:tmpl w:val="9F88A2D6"/>
    <w:lvl w:ilvl="0" w:tplc="D60892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65A771D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403F5"/>
    <w:multiLevelType w:val="multilevel"/>
    <w:tmpl w:val="B34627D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B1C4394"/>
    <w:multiLevelType w:val="multilevel"/>
    <w:tmpl w:val="6E5C5010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11"/>
  </w:num>
  <w:num w:numId="10">
    <w:abstractNumId w:val="5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81"/>
    <w:rsid w:val="00025A6A"/>
    <w:rsid w:val="00032FCB"/>
    <w:rsid w:val="00042D1C"/>
    <w:rsid w:val="0004511E"/>
    <w:rsid w:val="0006079F"/>
    <w:rsid w:val="00076D26"/>
    <w:rsid w:val="00083A95"/>
    <w:rsid w:val="0009686D"/>
    <w:rsid w:val="000A5354"/>
    <w:rsid w:val="000B1D83"/>
    <w:rsid w:val="000B7F2F"/>
    <w:rsid w:val="000C64F1"/>
    <w:rsid w:val="000C7D6C"/>
    <w:rsid w:val="000C7DC9"/>
    <w:rsid w:val="00120A3F"/>
    <w:rsid w:val="00125022"/>
    <w:rsid w:val="00150813"/>
    <w:rsid w:val="00152063"/>
    <w:rsid w:val="0019127A"/>
    <w:rsid w:val="001A07CE"/>
    <w:rsid w:val="001B62E3"/>
    <w:rsid w:val="001C19CF"/>
    <w:rsid w:val="001C390E"/>
    <w:rsid w:val="001E20E8"/>
    <w:rsid w:val="0020131B"/>
    <w:rsid w:val="00201FAE"/>
    <w:rsid w:val="00226DFC"/>
    <w:rsid w:val="00230881"/>
    <w:rsid w:val="00231B6C"/>
    <w:rsid w:val="002422F3"/>
    <w:rsid w:val="00245044"/>
    <w:rsid w:val="002C0FB0"/>
    <w:rsid w:val="002D71AB"/>
    <w:rsid w:val="002E1E11"/>
    <w:rsid w:val="002E3331"/>
    <w:rsid w:val="002F1539"/>
    <w:rsid w:val="002F48D9"/>
    <w:rsid w:val="003269DC"/>
    <w:rsid w:val="003438CD"/>
    <w:rsid w:val="00347292"/>
    <w:rsid w:val="00353976"/>
    <w:rsid w:val="00355274"/>
    <w:rsid w:val="00356647"/>
    <w:rsid w:val="00356890"/>
    <w:rsid w:val="00367510"/>
    <w:rsid w:val="00382DB7"/>
    <w:rsid w:val="003861DD"/>
    <w:rsid w:val="00397457"/>
    <w:rsid w:val="003A7A67"/>
    <w:rsid w:val="003B493A"/>
    <w:rsid w:val="003B65AB"/>
    <w:rsid w:val="003C0554"/>
    <w:rsid w:val="003D5824"/>
    <w:rsid w:val="00444573"/>
    <w:rsid w:val="004537C4"/>
    <w:rsid w:val="0045524F"/>
    <w:rsid w:val="00471955"/>
    <w:rsid w:val="0048095E"/>
    <w:rsid w:val="00495187"/>
    <w:rsid w:val="004A1A9D"/>
    <w:rsid w:val="004C62B1"/>
    <w:rsid w:val="004C79BE"/>
    <w:rsid w:val="004D102E"/>
    <w:rsid w:val="004D178E"/>
    <w:rsid w:val="004D5B8E"/>
    <w:rsid w:val="004E05E9"/>
    <w:rsid w:val="00505D92"/>
    <w:rsid w:val="00507383"/>
    <w:rsid w:val="00514A98"/>
    <w:rsid w:val="00530F57"/>
    <w:rsid w:val="00536401"/>
    <w:rsid w:val="00536EC0"/>
    <w:rsid w:val="005460CE"/>
    <w:rsid w:val="00550AA0"/>
    <w:rsid w:val="005515F7"/>
    <w:rsid w:val="005823C3"/>
    <w:rsid w:val="005A34D2"/>
    <w:rsid w:val="005D0C6E"/>
    <w:rsid w:val="006021E8"/>
    <w:rsid w:val="0060411D"/>
    <w:rsid w:val="0062280C"/>
    <w:rsid w:val="006245E7"/>
    <w:rsid w:val="00633E72"/>
    <w:rsid w:val="00635763"/>
    <w:rsid w:val="00676596"/>
    <w:rsid w:val="0068591A"/>
    <w:rsid w:val="00687B1D"/>
    <w:rsid w:val="00696A70"/>
    <w:rsid w:val="006A2FB5"/>
    <w:rsid w:val="006D0B73"/>
    <w:rsid w:val="006D2363"/>
    <w:rsid w:val="006E180A"/>
    <w:rsid w:val="006F1763"/>
    <w:rsid w:val="007061F5"/>
    <w:rsid w:val="00710FE5"/>
    <w:rsid w:val="00712C87"/>
    <w:rsid w:val="007338FA"/>
    <w:rsid w:val="0074200F"/>
    <w:rsid w:val="00755A99"/>
    <w:rsid w:val="007576BE"/>
    <w:rsid w:val="00762F52"/>
    <w:rsid w:val="00765D37"/>
    <w:rsid w:val="007702BC"/>
    <w:rsid w:val="00781531"/>
    <w:rsid w:val="00781E39"/>
    <w:rsid w:val="00783B22"/>
    <w:rsid w:val="007A40F0"/>
    <w:rsid w:val="007C1F7B"/>
    <w:rsid w:val="00805740"/>
    <w:rsid w:val="00814400"/>
    <w:rsid w:val="00865975"/>
    <w:rsid w:val="008808C5"/>
    <w:rsid w:val="00887F5D"/>
    <w:rsid w:val="00890C8B"/>
    <w:rsid w:val="00896CED"/>
    <w:rsid w:val="008B33EF"/>
    <w:rsid w:val="008B6B4D"/>
    <w:rsid w:val="008C530B"/>
    <w:rsid w:val="008E529F"/>
    <w:rsid w:val="008F0527"/>
    <w:rsid w:val="008F392C"/>
    <w:rsid w:val="00927858"/>
    <w:rsid w:val="00950F04"/>
    <w:rsid w:val="00953793"/>
    <w:rsid w:val="00964EBA"/>
    <w:rsid w:val="0097066D"/>
    <w:rsid w:val="00977709"/>
    <w:rsid w:val="0099250C"/>
    <w:rsid w:val="009943AF"/>
    <w:rsid w:val="009966A2"/>
    <w:rsid w:val="009B256D"/>
    <w:rsid w:val="009C59BC"/>
    <w:rsid w:val="009D5ECE"/>
    <w:rsid w:val="009E446D"/>
    <w:rsid w:val="009E5503"/>
    <w:rsid w:val="009F0233"/>
    <w:rsid w:val="00A06C93"/>
    <w:rsid w:val="00A12C6E"/>
    <w:rsid w:val="00A34CEC"/>
    <w:rsid w:val="00A366B0"/>
    <w:rsid w:val="00A367A8"/>
    <w:rsid w:val="00A409E5"/>
    <w:rsid w:val="00A549A9"/>
    <w:rsid w:val="00A5688E"/>
    <w:rsid w:val="00A86175"/>
    <w:rsid w:val="00AA41D2"/>
    <w:rsid w:val="00AE5ED5"/>
    <w:rsid w:val="00AF14BD"/>
    <w:rsid w:val="00B357D4"/>
    <w:rsid w:val="00B4216D"/>
    <w:rsid w:val="00B43FBB"/>
    <w:rsid w:val="00B66D63"/>
    <w:rsid w:val="00B71347"/>
    <w:rsid w:val="00B849EB"/>
    <w:rsid w:val="00BA06D4"/>
    <w:rsid w:val="00BB0440"/>
    <w:rsid w:val="00BC0E83"/>
    <w:rsid w:val="00BC5F1C"/>
    <w:rsid w:val="00BD0EB7"/>
    <w:rsid w:val="00C103B0"/>
    <w:rsid w:val="00C1455C"/>
    <w:rsid w:val="00C266E7"/>
    <w:rsid w:val="00C32811"/>
    <w:rsid w:val="00C46C18"/>
    <w:rsid w:val="00C61E3E"/>
    <w:rsid w:val="00C82D02"/>
    <w:rsid w:val="00C96748"/>
    <w:rsid w:val="00CD249A"/>
    <w:rsid w:val="00CE282E"/>
    <w:rsid w:val="00CE2FA7"/>
    <w:rsid w:val="00CE3C51"/>
    <w:rsid w:val="00D03521"/>
    <w:rsid w:val="00D07A53"/>
    <w:rsid w:val="00D107EA"/>
    <w:rsid w:val="00D169F3"/>
    <w:rsid w:val="00D4397C"/>
    <w:rsid w:val="00D46DEE"/>
    <w:rsid w:val="00D5554E"/>
    <w:rsid w:val="00D60DB5"/>
    <w:rsid w:val="00D64685"/>
    <w:rsid w:val="00D75688"/>
    <w:rsid w:val="00D96513"/>
    <w:rsid w:val="00DA3C83"/>
    <w:rsid w:val="00DC6925"/>
    <w:rsid w:val="00DD4EBC"/>
    <w:rsid w:val="00DD6E51"/>
    <w:rsid w:val="00DE5C89"/>
    <w:rsid w:val="00DF2689"/>
    <w:rsid w:val="00E0531D"/>
    <w:rsid w:val="00E22858"/>
    <w:rsid w:val="00E2615F"/>
    <w:rsid w:val="00E85132"/>
    <w:rsid w:val="00E91C40"/>
    <w:rsid w:val="00E923ED"/>
    <w:rsid w:val="00EA133D"/>
    <w:rsid w:val="00EA2D7B"/>
    <w:rsid w:val="00EA33F0"/>
    <w:rsid w:val="00EB65AC"/>
    <w:rsid w:val="00EE4E65"/>
    <w:rsid w:val="00F21B71"/>
    <w:rsid w:val="00F34700"/>
    <w:rsid w:val="00F418E4"/>
    <w:rsid w:val="00F60A77"/>
    <w:rsid w:val="00F62006"/>
    <w:rsid w:val="00F66ADF"/>
    <w:rsid w:val="00F67FD4"/>
    <w:rsid w:val="00F7477B"/>
    <w:rsid w:val="00F90C47"/>
    <w:rsid w:val="00F93BBF"/>
    <w:rsid w:val="00FA3FB1"/>
    <w:rsid w:val="00FB38B5"/>
    <w:rsid w:val="00FC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422F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422F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422F3"/>
    <w:pPr>
      <w:keepNext/>
      <w:numPr>
        <w:ilvl w:val="2"/>
        <w:numId w:val="2"/>
      </w:numPr>
      <w:spacing w:after="0" w:line="240" w:lineRule="auto"/>
      <w:ind w:right="-766"/>
      <w:jc w:val="center"/>
      <w:outlineLvl w:val="2"/>
    </w:pPr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2422F3"/>
    <w:pPr>
      <w:keepNext/>
      <w:numPr>
        <w:ilvl w:val="3"/>
        <w:numId w:val="2"/>
      </w:numPr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30881"/>
  </w:style>
  <w:style w:type="paragraph" w:styleId="a6">
    <w:name w:val="Balloon Text"/>
    <w:basedOn w:val="a0"/>
    <w:link w:val="a7"/>
    <w:uiPriority w:val="99"/>
    <w:semiHidden/>
    <w:unhideWhenUsed/>
    <w:rsid w:val="00230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230881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unhideWhenUsed/>
    <w:rsid w:val="0012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20A3F"/>
  </w:style>
  <w:style w:type="paragraph" w:styleId="aa">
    <w:name w:val="List Paragraph"/>
    <w:basedOn w:val="a0"/>
    <w:uiPriority w:val="34"/>
    <w:qFormat/>
    <w:rsid w:val="00495187"/>
    <w:pPr>
      <w:ind w:left="720"/>
      <w:contextualSpacing/>
    </w:pPr>
  </w:style>
  <w:style w:type="paragraph" w:customStyle="1" w:styleId="ConsNormal">
    <w:name w:val="ConsNormal"/>
    <w:rsid w:val="002F48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2422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42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422F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2422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ArialNarrow">
    <w:name w:val="Стиль Заголовок 1 + Arial Narrow"/>
    <w:basedOn w:val="1"/>
    <w:rsid w:val="002422F3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ab">
    <w:name w:val="Plain Text"/>
    <w:basedOn w:val="a0"/>
    <w:link w:val="ac"/>
    <w:rsid w:val="008C53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8C53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8C53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C5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0"/>
    <w:link w:val="22"/>
    <w:rsid w:val="008C530B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8C530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d">
    <w:name w:val="Приложение для содержания"/>
    <w:basedOn w:val="ab"/>
    <w:link w:val="ae"/>
    <w:qFormat/>
    <w:rsid w:val="008C530B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ae">
    <w:name w:val="Приложение для содержания Знак"/>
    <w:link w:val="ad"/>
    <w:rsid w:val="008C530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">
    <w:name w:val="List Number"/>
    <w:basedOn w:val="a0"/>
    <w:rsid w:val="008C530B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rsid w:val="009E5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rsid w:val="009E55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9E5503"/>
    <w:rPr>
      <w:vertAlign w:val="superscript"/>
    </w:rPr>
  </w:style>
  <w:style w:type="character" w:styleId="af2">
    <w:name w:val="page number"/>
    <w:basedOn w:val="a1"/>
    <w:rsid w:val="002450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422F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422F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422F3"/>
    <w:pPr>
      <w:keepNext/>
      <w:numPr>
        <w:ilvl w:val="2"/>
        <w:numId w:val="2"/>
      </w:numPr>
      <w:spacing w:after="0" w:line="240" w:lineRule="auto"/>
      <w:ind w:right="-766"/>
      <w:jc w:val="center"/>
      <w:outlineLvl w:val="2"/>
    </w:pPr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2422F3"/>
    <w:pPr>
      <w:keepNext/>
      <w:numPr>
        <w:ilvl w:val="3"/>
        <w:numId w:val="2"/>
      </w:numPr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30881"/>
  </w:style>
  <w:style w:type="paragraph" w:styleId="a6">
    <w:name w:val="Balloon Text"/>
    <w:basedOn w:val="a0"/>
    <w:link w:val="a7"/>
    <w:uiPriority w:val="99"/>
    <w:semiHidden/>
    <w:unhideWhenUsed/>
    <w:rsid w:val="00230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230881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unhideWhenUsed/>
    <w:rsid w:val="0012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20A3F"/>
  </w:style>
  <w:style w:type="paragraph" w:styleId="aa">
    <w:name w:val="List Paragraph"/>
    <w:basedOn w:val="a0"/>
    <w:uiPriority w:val="34"/>
    <w:qFormat/>
    <w:rsid w:val="00495187"/>
    <w:pPr>
      <w:ind w:left="720"/>
      <w:contextualSpacing/>
    </w:pPr>
  </w:style>
  <w:style w:type="paragraph" w:customStyle="1" w:styleId="ConsNormal">
    <w:name w:val="ConsNormal"/>
    <w:rsid w:val="002F48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2422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42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422F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2422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ArialNarrow">
    <w:name w:val="Стиль Заголовок 1 + Arial Narrow"/>
    <w:basedOn w:val="1"/>
    <w:rsid w:val="002422F3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ab">
    <w:name w:val="Plain Text"/>
    <w:basedOn w:val="a0"/>
    <w:link w:val="ac"/>
    <w:rsid w:val="008C53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8C53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8C53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C5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0"/>
    <w:link w:val="22"/>
    <w:rsid w:val="008C530B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8C530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d">
    <w:name w:val="Приложение для содержания"/>
    <w:basedOn w:val="ab"/>
    <w:link w:val="ae"/>
    <w:qFormat/>
    <w:rsid w:val="008C530B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ae">
    <w:name w:val="Приложение для содержания Знак"/>
    <w:link w:val="ad"/>
    <w:rsid w:val="008C530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">
    <w:name w:val="List Number"/>
    <w:basedOn w:val="a0"/>
    <w:rsid w:val="008C530B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rsid w:val="009E5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rsid w:val="009E55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9E5503"/>
    <w:rPr>
      <w:vertAlign w:val="superscript"/>
    </w:rPr>
  </w:style>
  <w:style w:type="character" w:styleId="af2">
    <w:name w:val="page number"/>
    <w:basedOn w:val="a1"/>
    <w:rsid w:val="00245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4B911-5EC5-408D-9E4B-D8D0CF8C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Головинова Марина Владимировна</dc:creator>
  <cp:lastModifiedBy>Кенина Наталья Евгеньевна</cp:lastModifiedBy>
  <cp:revision>75</cp:revision>
  <cp:lastPrinted>2019-10-16T08:23:00Z</cp:lastPrinted>
  <dcterms:created xsi:type="dcterms:W3CDTF">2017-11-08T07:23:00Z</dcterms:created>
  <dcterms:modified xsi:type="dcterms:W3CDTF">2019-11-07T06:44:00Z</dcterms:modified>
</cp:coreProperties>
</file>